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479"/>
        <w:gridCol w:w="480"/>
        <w:gridCol w:w="1034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8"/>
      </w:tblGrid>
      <w:tr w:rsidR="00E932E4" w:rsidRPr="00763FF5" w14:paraId="58F7AD48" w14:textId="77777777" w:rsidTr="004C188A">
        <w:trPr>
          <w:trHeight w:val="557"/>
        </w:trPr>
        <w:tc>
          <w:tcPr>
            <w:tcW w:w="1996" w:type="dxa"/>
            <w:vAlign w:val="center"/>
            <w:hideMark/>
          </w:tcPr>
          <w:p w14:paraId="48BF6E1E" w14:textId="6F0EA8D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61743B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09355E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1743B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6D351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8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F8BE455" w:rsidR="006D45DE" w:rsidRDefault="00C557E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491ECBD2" w14:textId="630B5466" w:rsidR="00210720" w:rsidRPr="004A25E7" w:rsidRDefault="006D351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AUTOMOTIVE MATERIALS</w:t>
      </w:r>
    </w:p>
    <w:p w14:paraId="3D7E0212" w14:textId="6010590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1743B">
        <w:rPr>
          <w:rFonts w:ascii="Tw Cen MT" w:hAnsi="Tw Cen MT"/>
          <w:bCs/>
          <w:sz w:val="28"/>
          <w:szCs w:val="28"/>
        </w:rPr>
        <w:t>A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D3CD614" w14:textId="77777777" w:rsidR="00FE72D7" w:rsidRDefault="00FE72D7" w:rsidP="00FE72D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31ED98FB" w14:textId="77777777" w:rsidR="00FE72D7" w:rsidRDefault="00FE72D7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3129540" w14:textId="77777777" w:rsidR="00FE72D7" w:rsidRDefault="00FE72D7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C450D0" w14:textId="77777777" w:rsidR="00987A62" w:rsidRDefault="00FE72D7" w:rsidP="00FE72D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6611E36" w14:textId="77777777" w:rsidR="00987A62" w:rsidRPr="002D1E19" w:rsidRDefault="00987A62" w:rsidP="00987A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1E19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16D0CE78" w14:textId="77777777" w:rsidR="00987A62" w:rsidRPr="002D1E19" w:rsidRDefault="00987A62" w:rsidP="00987A6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E19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987A62" w:rsidRPr="002D1E19" w14:paraId="0F58F003" w14:textId="77777777" w:rsidTr="004C188A">
        <w:tc>
          <w:tcPr>
            <w:tcW w:w="626" w:type="dxa"/>
          </w:tcPr>
          <w:p w14:paraId="638D84B1" w14:textId="77777777" w:rsidR="00987A62" w:rsidRPr="002D1E19" w:rsidRDefault="00987A62" w:rsidP="00987A6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472875DB" w14:textId="05F8AD69" w:rsidR="00987A62" w:rsidRPr="002D1E19" w:rsidRDefault="00182A70" w:rsidP="00DD2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Briefly explain f</w:t>
            </w:r>
            <w:r w:rsidR="00987A62" w:rsidRPr="002D1E19">
              <w:rPr>
                <w:rFonts w:eastAsia="Arial Unicode MS"/>
                <w:bCs/>
                <w:sz w:val="24"/>
                <w:szCs w:val="24"/>
              </w:rPr>
              <w:t>racture toughness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763E408D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D3F53F0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183FBA0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38C3DB1B" w14:textId="77777777" w:rsidTr="004C188A">
        <w:tc>
          <w:tcPr>
            <w:tcW w:w="626" w:type="dxa"/>
          </w:tcPr>
          <w:p w14:paraId="61FC501F" w14:textId="77777777" w:rsidR="00987A62" w:rsidRPr="002D1E19" w:rsidRDefault="00987A62" w:rsidP="00987A6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279A9579" w14:textId="77777777" w:rsidR="00987A62" w:rsidRPr="002D1E19" w:rsidRDefault="00987A62" w:rsidP="00DD2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State the materials used for the construction of flywheel.</w:t>
            </w:r>
          </w:p>
        </w:tc>
        <w:tc>
          <w:tcPr>
            <w:tcW w:w="626" w:type="dxa"/>
            <w:hideMark/>
          </w:tcPr>
          <w:p w14:paraId="7064FF1F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D9C42FE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1EC2F87F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87A62" w:rsidRPr="002D1E19" w14:paraId="754BDDFA" w14:textId="77777777" w:rsidTr="004C188A">
        <w:tc>
          <w:tcPr>
            <w:tcW w:w="626" w:type="dxa"/>
          </w:tcPr>
          <w:p w14:paraId="4CB972C6" w14:textId="77777777" w:rsidR="00987A62" w:rsidRPr="002D1E19" w:rsidRDefault="00987A62" w:rsidP="00987A6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0174F937" w14:textId="77777777" w:rsidR="00987A62" w:rsidRPr="002D1E19" w:rsidRDefault="00987A62" w:rsidP="00DD2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What are failure modes? Explain.</w:t>
            </w:r>
          </w:p>
        </w:tc>
        <w:tc>
          <w:tcPr>
            <w:tcW w:w="626" w:type="dxa"/>
            <w:hideMark/>
          </w:tcPr>
          <w:p w14:paraId="7F8959F1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534C5DC6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33B6579C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5B2394E6" w14:textId="77777777" w:rsidTr="004C188A">
        <w:tc>
          <w:tcPr>
            <w:tcW w:w="626" w:type="dxa"/>
          </w:tcPr>
          <w:p w14:paraId="7A8FA5A5" w14:textId="77777777" w:rsidR="00987A62" w:rsidRPr="002D1E19" w:rsidRDefault="00987A62" w:rsidP="00987A6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73D2A572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Specify the types of polymerization.</w:t>
            </w:r>
          </w:p>
        </w:tc>
        <w:tc>
          <w:tcPr>
            <w:tcW w:w="626" w:type="dxa"/>
            <w:hideMark/>
          </w:tcPr>
          <w:p w14:paraId="73220604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B4DAE2D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6E1FF5BF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87A62" w:rsidRPr="002D1E19" w14:paraId="15953236" w14:textId="77777777" w:rsidTr="004C188A">
        <w:tc>
          <w:tcPr>
            <w:tcW w:w="626" w:type="dxa"/>
          </w:tcPr>
          <w:p w14:paraId="7F1426C6" w14:textId="77777777" w:rsidR="00987A62" w:rsidRPr="002D1E19" w:rsidRDefault="00987A62" w:rsidP="00987A6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4320775C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List any two significant differences of P and N type semiconductors in the context of their material selection.</w:t>
            </w:r>
          </w:p>
        </w:tc>
        <w:tc>
          <w:tcPr>
            <w:tcW w:w="626" w:type="dxa"/>
            <w:hideMark/>
          </w:tcPr>
          <w:p w14:paraId="4F8FE0F5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5DB5FD5B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29C56A8B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16A5D9E7" w14:textId="77777777" w:rsidTr="004C188A">
        <w:tc>
          <w:tcPr>
            <w:tcW w:w="626" w:type="dxa"/>
          </w:tcPr>
          <w:p w14:paraId="17B401AF" w14:textId="77777777" w:rsidR="00987A62" w:rsidRPr="002D1E19" w:rsidRDefault="00987A62" w:rsidP="00987A62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1" w:type="dxa"/>
          </w:tcPr>
          <w:p w14:paraId="6FB155A9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 xml:space="preserve">What are the applications of maraging steel in the automobile </w:t>
            </w:r>
            <w:proofErr w:type="spellStart"/>
            <w:r w:rsidRPr="002D1E19">
              <w:rPr>
                <w:rFonts w:eastAsia="Arial Unicode MS"/>
                <w:bCs/>
                <w:sz w:val="24"/>
                <w:szCs w:val="24"/>
              </w:rPr>
              <w:t>indstry</w:t>
            </w:r>
            <w:proofErr w:type="spellEnd"/>
            <w:r w:rsidRPr="002D1E19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26" w:type="dxa"/>
          </w:tcPr>
          <w:p w14:paraId="0130325A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31086736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2A6C4528" w14:textId="77777777" w:rsidR="00987A62" w:rsidRPr="002D1E19" w:rsidRDefault="00987A62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73A51DE3" w14:textId="77777777" w:rsidR="00987A62" w:rsidRPr="002D1E19" w:rsidRDefault="00987A62" w:rsidP="00987A6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078810B" w14:textId="77777777" w:rsidR="00987A62" w:rsidRPr="002D1E19" w:rsidRDefault="00987A62" w:rsidP="00987A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1E19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49FB50B2" w14:textId="77777777" w:rsidR="00987A62" w:rsidRPr="002D1E19" w:rsidRDefault="00987A62" w:rsidP="00987A6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E19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754"/>
        <w:gridCol w:w="754"/>
        <w:gridCol w:w="754"/>
        <w:gridCol w:w="14"/>
      </w:tblGrid>
      <w:tr w:rsidR="00987A62" w:rsidRPr="002D1E19" w14:paraId="1EB47AEF" w14:textId="77777777" w:rsidTr="004C188A">
        <w:tc>
          <w:tcPr>
            <w:tcW w:w="11173" w:type="dxa"/>
            <w:gridSpan w:val="6"/>
            <w:hideMark/>
          </w:tcPr>
          <w:p w14:paraId="28D56C9D" w14:textId="77777777" w:rsidR="00987A62" w:rsidRPr="00182A70" w:rsidRDefault="00987A62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2A7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987A62" w:rsidRPr="002D1E19" w14:paraId="048EBDF9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0CDCE9A3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</w:tcPr>
          <w:p w14:paraId="00D96020" w14:textId="1C0B57BD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Griffith’s theory of failure modes in detail.</w:t>
            </w:r>
          </w:p>
        </w:tc>
        <w:tc>
          <w:tcPr>
            <w:tcW w:w="754" w:type="dxa"/>
          </w:tcPr>
          <w:p w14:paraId="51114BC3" w14:textId="61523B98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1A2669BB" w14:textId="3D84C597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</w:tcPr>
          <w:p w14:paraId="3E41FCDF" w14:textId="1A65FAB9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617D3D97" w14:textId="77777777" w:rsidTr="004C188A">
        <w:tc>
          <w:tcPr>
            <w:tcW w:w="11173" w:type="dxa"/>
            <w:gridSpan w:val="6"/>
            <w:hideMark/>
          </w:tcPr>
          <w:p w14:paraId="731AAD74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7A62" w:rsidRPr="002D1E19" w14:paraId="1AD7DB20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1CB0ACD7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0E3658F" w14:textId="77777777" w:rsidR="00987A62" w:rsidRPr="002D1E19" w:rsidRDefault="00987A62" w:rsidP="00DD2A7F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With usual notation and necessary diagram, explain the crack initiation and growth subjected to fatigue loads.</w:t>
            </w:r>
          </w:p>
        </w:tc>
        <w:tc>
          <w:tcPr>
            <w:tcW w:w="754" w:type="dxa"/>
          </w:tcPr>
          <w:p w14:paraId="6EBBF44A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B97B6D1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464D342F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87A62" w:rsidRPr="002D1E19" w14:paraId="5E029208" w14:textId="77777777" w:rsidTr="004C188A">
        <w:tc>
          <w:tcPr>
            <w:tcW w:w="11173" w:type="dxa"/>
            <w:gridSpan w:val="6"/>
            <w:hideMark/>
          </w:tcPr>
          <w:p w14:paraId="65FE0B40" w14:textId="77777777" w:rsidR="00987A62" w:rsidRPr="00182A70" w:rsidRDefault="00987A62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2A7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987A62" w:rsidRPr="002D1E19" w14:paraId="5DF77675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23A91972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941EA68" w14:textId="77777777" w:rsidR="00987A62" w:rsidRPr="002D1E19" w:rsidRDefault="00987A62" w:rsidP="00DD2A7F">
            <w:pPr>
              <w:spacing w:before="40" w:after="40"/>
              <w:jc w:val="both"/>
              <w:rPr>
                <w:rFonts w:eastAsia="Calibri"/>
                <w:sz w:val="24"/>
                <w:szCs w:val="24"/>
              </w:rPr>
            </w:pPr>
            <w:r w:rsidRPr="002D1E19">
              <w:rPr>
                <w:rFonts w:eastAsia="Calibri"/>
                <w:sz w:val="24"/>
                <w:szCs w:val="24"/>
              </w:rPr>
              <w:t>Explain the selection criteria employed in the identification of materials for following automotive components:</w:t>
            </w:r>
          </w:p>
          <w:p w14:paraId="60CA4FE7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Calibri"/>
                <w:sz w:val="24"/>
                <w:szCs w:val="24"/>
              </w:rPr>
              <w:t xml:space="preserve">a) Piston and Piston ring, and </w:t>
            </w:r>
            <w:r w:rsidRPr="002D1E19">
              <w:rPr>
                <w:rFonts w:eastAsia="Arial Unicode MS"/>
                <w:bCs/>
                <w:sz w:val="24"/>
                <w:szCs w:val="24"/>
              </w:rPr>
              <w:t>b) Chain and Belt drives</w:t>
            </w:r>
          </w:p>
        </w:tc>
        <w:tc>
          <w:tcPr>
            <w:tcW w:w="754" w:type="dxa"/>
            <w:hideMark/>
          </w:tcPr>
          <w:p w14:paraId="4C682CA1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38502EA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30CDB076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7D0A8B44" w14:textId="77777777" w:rsidTr="004C188A">
        <w:tc>
          <w:tcPr>
            <w:tcW w:w="11173" w:type="dxa"/>
            <w:gridSpan w:val="6"/>
            <w:hideMark/>
          </w:tcPr>
          <w:p w14:paraId="79884D4D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7A62" w:rsidRPr="002D1E19" w14:paraId="2A979299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188D9921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B385059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Calibri"/>
                <w:sz w:val="24"/>
                <w:szCs w:val="24"/>
              </w:rPr>
              <w:t>Discuss the criteria of selecting materials for automotive components such as crank shaft and cam shaft.</w:t>
            </w:r>
          </w:p>
        </w:tc>
        <w:tc>
          <w:tcPr>
            <w:tcW w:w="754" w:type="dxa"/>
          </w:tcPr>
          <w:p w14:paraId="0A6F1325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23E1761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313D323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0B4FB1FA" w14:textId="77777777" w:rsidTr="004C188A">
        <w:tc>
          <w:tcPr>
            <w:tcW w:w="11173" w:type="dxa"/>
            <w:gridSpan w:val="6"/>
            <w:hideMark/>
          </w:tcPr>
          <w:p w14:paraId="13DFC9DC" w14:textId="77777777" w:rsidR="00987A62" w:rsidRPr="00182A70" w:rsidRDefault="00987A62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2A7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987A62" w:rsidRPr="002D1E19" w14:paraId="0B9FE574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0B6B6804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2820AAA" w14:textId="77777777" w:rsidR="00987A62" w:rsidRPr="002D1E19" w:rsidRDefault="00987A62" w:rsidP="00DD2A7F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Compare the material selection process of suspension system and cabin interiors in the context of automotive materials.</w:t>
            </w:r>
          </w:p>
        </w:tc>
        <w:tc>
          <w:tcPr>
            <w:tcW w:w="754" w:type="dxa"/>
            <w:hideMark/>
          </w:tcPr>
          <w:p w14:paraId="41DFF1DA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74E06B8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1764A879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87A62" w:rsidRPr="002D1E19" w14:paraId="75139E53" w14:textId="77777777" w:rsidTr="004C188A">
        <w:tc>
          <w:tcPr>
            <w:tcW w:w="11173" w:type="dxa"/>
            <w:gridSpan w:val="6"/>
            <w:hideMark/>
          </w:tcPr>
          <w:p w14:paraId="10324F29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7A62" w:rsidRPr="002D1E19" w14:paraId="45E90B44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0CADCC78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289C3E1" w14:textId="77777777" w:rsidR="00987A62" w:rsidRPr="002D1E19" w:rsidRDefault="00987A62" w:rsidP="00DD2A7F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What are criteria for the selection of material for crash worthiness as applicable to automobile parts.</w:t>
            </w:r>
          </w:p>
        </w:tc>
        <w:tc>
          <w:tcPr>
            <w:tcW w:w="754" w:type="dxa"/>
          </w:tcPr>
          <w:p w14:paraId="7A2C4F9F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0F79282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4BC467E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055C9C6E" w14:textId="77777777" w:rsidTr="004C188A">
        <w:tc>
          <w:tcPr>
            <w:tcW w:w="11173" w:type="dxa"/>
            <w:gridSpan w:val="6"/>
            <w:hideMark/>
          </w:tcPr>
          <w:p w14:paraId="18621216" w14:textId="77777777" w:rsidR="00987A62" w:rsidRPr="00182A70" w:rsidRDefault="00987A62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2A70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987A62" w:rsidRPr="002D1E19" w14:paraId="11B742DA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4CE9D18C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CB4EE3E" w14:textId="4ECFFFF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sz w:val="24"/>
                <w:szCs w:val="24"/>
              </w:rPr>
              <w:t>Explain briefly the hand layup technique with neat sketch.</w:t>
            </w:r>
          </w:p>
        </w:tc>
        <w:tc>
          <w:tcPr>
            <w:tcW w:w="754" w:type="dxa"/>
          </w:tcPr>
          <w:p w14:paraId="3D9B786E" w14:textId="5F46D513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B7441A9" w14:textId="2B1EFC82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6B9A18D3" w14:textId="79EFB6AE" w:rsidR="00987A62" w:rsidRPr="002D1E19" w:rsidRDefault="00182A70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87A62" w:rsidRPr="002D1E19" w14:paraId="2ADBFD05" w14:textId="77777777" w:rsidTr="004C188A">
        <w:tc>
          <w:tcPr>
            <w:tcW w:w="11173" w:type="dxa"/>
            <w:gridSpan w:val="6"/>
            <w:hideMark/>
          </w:tcPr>
          <w:p w14:paraId="3E8C63C3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7A62" w:rsidRPr="002D1E19" w14:paraId="6CA082AC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54865FBD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213B4F8" w14:textId="77777777" w:rsidR="00987A62" w:rsidRPr="002D1E19" w:rsidRDefault="00987A62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Discuss the following:</w:t>
            </w:r>
          </w:p>
          <w:p w14:paraId="091269BC" w14:textId="72310263" w:rsidR="00987A62" w:rsidRPr="002D1E19" w:rsidRDefault="00182A70" w:rsidP="00182A70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  </w:t>
            </w:r>
            <w:r w:rsidR="00987A62" w:rsidRPr="002D1E19">
              <w:rPr>
                <w:rFonts w:eastAsia="Arial Unicode MS"/>
                <w:bCs/>
                <w:sz w:val="24"/>
                <w:szCs w:val="24"/>
              </w:rPr>
              <w:t>a) Elastomers and b)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987A62" w:rsidRPr="002D1E19">
              <w:rPr>
                <w:rFonts w:eastAsia="Arial Unicode MS"/>
                <w:bCs/>
                <w:sz w:val="24"/>
                <w:szCs w:val="24"/>
              </w:rPr>
              <w:t>Electrical conducting polymers</w:t>
            </w:r>
          </w:p>
        </w:tc>
        <w:tc>
          <w:tcPr>
            <w:tcW w:w="754" w:type="dxa"/>
            <w:hideMark/>
          </w:tcPr>
          <w:p w14:paraId="226F0A65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8EE87E8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1E08023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87A62" w:rsidRPr="002D1E19" w14:paraId="002E6272" w14:textId="77777777" w:rsidTr="004C188A">
        <w:tc>
          <w:tcPr>
            <w:tcW w:w="11173" w:type="dxa"/>
            <w:gridSpan w:val="6"/>
            <w:hideMark/>
          </w:tcPr>
          <w:p w14:paraId="1BF7B19F" w14:textId="77777777" w:rsidR="00182A70" w:rsidRDefault="00182A70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926B051" w14:textId="77777777" w:rsidR="00182A70" w:rsidRDefault="00182A70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B174E72" w14:textId="77777777" w:rsidR="004C188A" w:rsidRDefault="004C188A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404ACC2" w14:textId="77777777" w:rsidR="004C188A" w:rsidRDefault="004C188A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FACAC7C" w14:textId="77777777" w:rsidR="004C188A" w:rsidRDefault="004C188A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DFDBDE9" w14:textId="77777777" w:rsidR="004C188A" w:rsidRDefault="004C188A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4C1F705" w14:textId="0865EC4B" w:rsidR="00987A62" w:rsidRPr="00182A70" w:rsidRDefault="00987A62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2A7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987A62" w:rsidRPr="002D1E19" w14:paraId="6A6A6AEA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0E836AE9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2A928A9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a) Discuss the materials which is used for the fabrication of MEMS</w:t>
            </w:r>
          </w:p>
          <w:p w14:paraId="0E89D690" w14:textId="77777777" w:rsidR="00987A62" w:rsidRPr="002D1E19" w:rsidRDefault="00987A62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b) Compare soft and hard magnets.</w:t>
            </w:r>
          </w:p>
        </w:tc>
        <w:tc>
          <w:tcPr>
            <w:tcW w:w="754" w:type="dxa"/>
          </w:tcPr>
          <w:p w14:paraId="58F8FEF8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35A53D2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1B4E966D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0EDA618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809C009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918E087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87A62" w:rsidRPr="002D1E19" w14:paraId="4FBE28DC" w14:textId="77777777" w:rsidTr="004C188A">
        <w:tc>
          <w:tcPr>
            <w:tcW w:w="11173" w:type="dxa"/>
            <w:gridSpan w:val="6"/>
            <w:hideMark/>
          </w:tcPr>
          <w:p w14:paraId="0F9484FA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7A62" w:rsidRPr="002D1E19" w14:paraId="05EB9386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4D32690C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1F4C522" w14:textId="77777777" w:rsidR="00987A62" w:rsidRPr="002D1E19" w:rsidRDefault="00987A62" w:rsidP="00DD2A7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sz w:val="24"/>
                <w:szCs w:val="24"/>
              </w:rPr>
              <w:t>Discuss in detail smart materials and shape memory alloys.</w:t>
            </w:r>
          </w:p>
        </w:tc>
        <w:tc>
          <w:tcPr>
            <w:tcW w:w="754" w:type="dxa"/>
          </w:tcPr>
          <w:p w14:paraId="463B5FAD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ED23DC5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</w:t>
            </w:r>
          </w:p>
        </w:tc>
        <w:tc>
          <w:tcPr>
            <w:tcW w:w="754" w:type="dxa"/>
            <w:hideMark/>
          </w:tcPr>
          <w:p w14:paraId="1298AB2D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87A62" w:rsidRPr="002D1E19" w14:paraId="1408ED9C" w14:textId="77777777" w:rsidTr="004C188A">
        <w:tc>
          <w:tcPr>
            <w:tcW w:w="11173" w:type="dxa"/>
            <w:gridSpan w:val="6"/>
            <w:hideMark/>
          </w:tcPr>
          <w:p w14:paraId="39873BAB" w14:textId="77777777" w:rsidR="00987A62" w:rsidRPr="00182A70" w:rsidRDefault="00987A62" w:rsidP="00DD2A7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2A7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987A62" w:rsidRPr="002D1E19" w14:paraId="2A15686D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35902F06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768B93E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D1E19">
              <w:rPr>
                <w:sz w:val="24"/>
                <w:szCs w:val="24"/>
              </w:rPr>
              <w:t>Explain in brief dual phase steels</w:t>
            </w:r>
          </w:p>
          <w:p w14:paraId="079764FB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2D1E19">
              <w:rPr>
                <w:sz w:val="24"/>
                <w:szCs w:val="24"/>
              </w:rPr>
              <w:t>Specify the Lightweight materials &amp; their implications on vehicle design.</w:t>
            </w:r>
          </w:p>
        </w:tc>
        <w:tc>
          <w:tcPr>
            <w:tcW w:w="754" w:type="dxa"/>
          </w:tcPr>
          <w:p w14:paraId="5609A28F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AAE3CB0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195B05A1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3F3B539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477C2D57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1E43016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87A62" w:rsidRPr="002D1E19" w14:paraId="38A1DF60" w14:textId="77777777" w:rsidTr="004C188A">
        <w:tc>
          <w:tcPr>
            <w:tcW w:w="11173" w:type="dxa"/>
            <w:gridSpan w:val="6"/>
            <w:hideMark/>
          </w:tcPr>
          <w:p w14:paraId="1253EC6D" w14:textId="77777777" w:rsidR="00987A62" w:rsidRPr="002D1E19" w:rsidRDefault="00987A62" w:rsidP="00DD2A7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87A62" w:rsidRPr="002D1E19" w14:paraId="6A072CD8" w14:textId="77777777" w:rsidTr="004C188A">
        <w:trPr>
          <w:gridAfter w:val="1"/>
          <w:wAfter w:w="14" w:type="dxa"/>
        </w:trPr>
        <w:tc>
          <w:tcPr>
            <w:tcW w:w="623" w:type="dxa"/>
          </w:tcPr>
          <w:p w14:paraId="35032E2F" w14:textId="77777777" w:rsidR="00987A62" w:rsidRPr="002D1E19" w:rsidRDefault="00987A62" w:rsidP="00987A62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B97E425" w14:textId="51496C08" w:rsidR="00987A62" w:rsidRPr="002D1E19" w:rsidRDefault="00987A62" w:rsidP="00182A70">
            <w:pPr>
              <w:spacing w:before="40" w:after="40"/>
              <w:rPr>
                <w:sz w:val="24"/>
                <w:szCs w:val="24"/>
              </w:rPr>
            </w:pPr>
            <w:r w:rsidRPr="002D1E19">
              <w:rPr>
                <w:sz w:val="24"/>
                <w:szCs w:val="24"/>
              </w:rPr>
              <w:t xml:space="preserve">Distinguish between Dual phase steels and high strength low alloy </w:t>
            </w:r>
            <w:r w:rsidR="00EF4041" w:rsidRPr="002D1E19">
              <w:rPr>
                <w:sz w:val="24"/>
                <w:szCs w:val="24"/>
              </w:rPr>
              <w:t>steels</w:t>
            </w:r>
            <w:r w:rsidR="00182A70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7D1822B9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1F917C2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6C112D63" w14:textId="77777777" w:rsidR="00987A62" w:rsidRPr="002D1E19" w:rsidRDefault="00987A62" w:rsidP="00DD2A7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D1E1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30503A4E" w14:textId="77777777" w:rsidR="00987A62" w:rsidRPr="002D1E19" w:rsidRDefault="00987A62" w:rsidP="00987A6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0D98207" w14:textId="77777777" w:rsidR="00987A62" w:rsidRPr="002D1E19" w:rsidRDefault="00987A62" w:rsidP="00987A6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AF47756" w14:textId="720CB464" w:rsidR="00FE72D7" w:rsidRDefault="00182A70" w:rsidP="00182A7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E72D7" w:rsidSect="004C188A">
      <w:footerReference w:type="default" r:id="rId7"/>
      <w:pgSz w:w="11906" w:h="16838" w:code="9"/>
      <w:pgMar w:top="426" w:right="424" w:bottom="0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8A9F6" w14:textId="77777777" w:rsidR="00F84457" w:rsidRDefault="00F84457" w:rsidP="00450012">
      <w:pPr>
        <w:spacing w:after="0" w:line="240" w:lineRule="auto"/>
      </w:pPr>
      <w:r>
        <w:separator/>
      </w:r>
    </w:p>
  </w:endnote>
  <w:endnote w:type="continuationSeparator" w:id="0">
    <w:p w14:paraId="3C6B99EB" w14:textId="77777777" w:rsidR="00F84457" w:rsidRDefault="00F8445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87A6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87A62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75FBF" w14:textId="77777777" w:rsidR="00F84457" w:rsidRDefault="00F84457" w:rsidP="00450012">
      <w:pPr>
        <w:spacing w:after="0" w:line="240" w:lineRule="auto"/>
      </w:pPr>
      <w:r>
        <w:separator/>
      </w:r>
    </w:p>
  </w:footnote>
  <w:footnote w:type="continuationSeparator" w:id="0">
    <w:p w14:paraId="1C66B5BB" w14:textId="77777777" w:rsidR="00F84457" w:rsidRDefault="00F8445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866" w:hanging="360"/>
      </w:pPr>
    </w:lvl>
    <w:lvl w:ilvl="2" w:tplc="4009001B">
      <w:start w:val="1"/>
      <w:numFmt w:val="lowerRoman"/>
      <w:lvlText w:val="%3."/>
      <w:lvlJc w:val="right"/>
      <w:pPr>
        <w:ind w:left="3586" w:hanging="180"/>
      </w:pPr>
    </w:lvl>
    <w:lvl w:ilvl="3" w:tplc="4009000F">
      <w:start w:val="1"/>
      <w:numFmt w:val="decimal"/>
      <w:lvlText w:val="%4."/>
      <w:lvlJc w:val="left"/>
      <w:pPr>
        <w:ind w:left="4306" w:hanging="360"/>
      </w:pPr>
    </w:lvl>
    <w:lvl w:ilvl="4" w:tplc="40090019">
      <w:start w:val="1"/>
      <w:numFmt w:val="lowerLetter"/>
      <w:lvlText w:val="%5."/>
      <w:lvlJc w:val="left"/>
      <w:pPr>
        <w:ind w:left="5026" w:hanging="360"/>
      </w:pPr>
    </w:lvl>
    <w:lvl w:ilvl="5" w:tplc="4009001B">
      <w:start w:val="1"/>
      <w:numFmt w:val="lowerRoman"/>
      <w:lvlText w:val="%6."/>
      <w:lvlJc w:val="right"/>
      <w:pPr>
        <w:ind w:left="5746" w:hanging="180"/>
      </w:pPr>
    </w:lvl>
    <w:lvl w:ilvl="6" w:tplc="4009000F">
      <w:start w:val="1"/>
      <w:numFmt w:val="decimal"/>
      <w:lvlText w:val="%7."/>
      <w:lvlJc w:val="left"/>
      <w:pPr>
        <w:ind w:left="6466" w:hanging="360"/>
      </w:pPr>
    </w:lvl>
    <w:lvl w:ilvl="7" w:tplc="40090019">
      <w:start w:val="1"/>
      <w:numFmt w:val="lowerLetter"/>
      <w:lvlText w:val="%8."/>
      <w:lvlJc w:val="left"/>
      <w:pPr>
        <w:ind w:left="7186" w:hanging="360"/>
      </w:pPr>
    </w:lvl>
    <w:lvl w:ilvl="8" w:tplc="4009001B">
      <w:start w:val="1"/>
      <w:numFmt w:val="lowerRoman"/>
      <w:lvlText w:val="%9."/>
      <w:lvlJc w:val="right"/>
      <w:pPr>
        <w:ind w:left="790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D2361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1037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514175">
    <w:abstractNumId w:val="0"/>
  </w:num>
  <w:num w:numId="3" w16cid:durableId="854029234">
    <w:abstractNumId w:val="3"/>
  </w:num>
  <w:num w:numId="4" w16cid:durableId="1087655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875866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6F95"/>
    <w:rsid w:val="0006496C"/>
    <w:rsid w:val="000866A2"/>
    <w:rsid w:val="0009355E"/>
    <w:rsid w:val="0009480B"/>
    <w:rsid w:val="00095077"/>
    <w:rsid w:val="000978D2"/>
    <w:rsid w:val="000A1407"/>
    <w:rsid w:val="000B5760"/>
    <w:rsid w:val="000E3491"/>
    <w:rsid w:val="00102B39"/>
    <w:rsid w:val="00114639"/>
    <w:rsid w:val="00115EDD"/>
    <w:rsid w:val="00120A87"/>
    <w:rsid w:val="00122B30"/>
    <w:rsid w:val="00126B29"/>
    <w:rsid w:val="001371A3"/>
    <w:rsid w:val="0014647E"/>
    <w:rsid w:val="00154B86"/>
    <w:rsid w:val="0017519F"/>
    <w:rsid w:val="00182A70"/>
    <w:rsid w:val="00183FC4"/>
    <w:rsid w:val="00190A54"/>
    <w:rsid w:val="001978D4"/>
    <w:rsid w:val="001A6F61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E7892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85727"/>
    <w:rsid w:val="00490ACC"/>
    <w:rsid w:val="004C0E5D"/>
    <w:rsid w:val="004C188A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1743B"/>
    <w:rsid w:val="0062615E"/>
    <w:rsid w:val="006375BD"/>
    <w:rsid w:val="006641A4"/>
    <w:rsid w:val="0066781D"/>
    <w:rsid w:val="00682267"/>
    <w:rsid w:val="006827BF"/>
    <w:rsid w:val="00696C7E"/>
    <w:rsid w:val="006A025E"/>
    <w:rsid w:val="006B0B11"/>
    <w:rsid w:val="006D3510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300"/>
    <w:rsid w:val="00777544"/>
    <w:rsid w:val="00780DE2"/>
    <w:rsid w:val="007B7B9D"/>
    <w:rsid w:val="007E1DED"/>
    <w:rsid w:val="008242C7"/>
    <w:rsid w:val="00835C44"/>
    <w:rsid w:val="008412B9"/>
    <w:rsid w:val="00855A57"/>
    <w:rsid w:val="008575E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87A62"/>
    <w:rsid w:val="009A6749"/>
    <w:rsid w:val="009C1891"/>
    <w:rsid w:val="009D2BC7"/>
    <w:rsid w:val="009D5317"/>
    <w:rsid w:val="009E09ED"/>
    <w:rsid w:val="009E1F7E"/>
    <w:rsid w:val="009E5FEF"/>
    <w:rsid w:val="009E7D71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6771D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557E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A3AF9"/>
    <w:rsid w:val="00DE241E"/>
    <w:rsid w:val="00E01711"/>
    <w:rsid w:val="00E15D23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E7518"/>
    <w:rsid w:val="00EF0D17"/>
    <w:rsid w:val="00EF3127"/>
    <w:rsid w:val="00EF4041"/>
    <w:rsid w:val="00EF6930"/>
    <w:rsid w:val="00EF718E"/>
    <w:rsid w:val="00F215F8"/>
    <w:rsid w:val="00F3671A"/>
    <w:rsid w:val="00F47896"/>
    <w:rsid w:val="00F5062D"/>
    <w:rsid w:val="00F6120D"/>
    <w:rsid w:val="00F63F35"/>
    <w:rsid w:val="00F762C4"/>
    <w:rsid w:val="00F84457"/>
    <w:rsid w:val="00F87E7C"/>
    <w:rsid w:val="00F91F10"/>
    <w:rsid w:val="00F960FB"/>
    <w:rsid w:val="00F97980"/>
    <w:rsid w:val="00FA393E"/>
    <w:rsid w:val="00FC78C9"/>
    <w:rsid w:val="00FD30F8"/>
    <w:rsid w:val="00FD776C"/>
    <w:rsid w:val="00FE72D7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789EB096-3D8B-4722-A157-F1108E48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159</cp:revision>
  <cp:lastPrinted>2023-11-20T06:43:00Z</cp:lastPrinted>
  <dcterms:created xsi:type="dcterms:W3CDTF">2013-12-20T07:44:00Z</dcterms:created>
  <dcterms:modified xsi:type="dcterms:W3CDTF">2023-11-20T06:45:00Z</dcterms:modified>
</cp:coreProperties>
</file>